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7E7" w:rsidRPr="00E86A07" w:rsidRDefault="00482905" w:rsidP="00B2779D">
      <w:pPr>
        <w:pStyle w:val="Title"/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bookmarkStart w:id="0" w:name="_GoBack"/>
      <w:bookmarkEnd w:id="0"/>
      <w:r w:rsidR="00E86A07" w:rsidRPr="00E86A07">
        <w:rPr>
          <w:sz w:val="28"/>
          <w:szCs w:val="28"/>
        </w:rPr>
        <w:t>Neighbourhood Plan</w:t>
      </w:r>
      <w:r w:rsidR="00E86A07">
        <w:rPr>
          <w:sz w:val="28"/>
          <w:szCs w:val="28"/>
        </w:rPr>
        <w:t xml:space="preserve"> – From </w:t>
      </w:r>
      <w:r w:rsidR="00EA675F">
        <w:rPr>
          <w:sz w:val="28"/>
          <w:szCs w:val="28"/>
        </w:rPr>
        <w:t>Meeting 9</w:t>
      </w:r>
      <w:r w:rsidR="00EA675F" w:rsidRPr="00EA675F">
        <w:rPr>
          <w:sz w:val="28"/>
          <w:szCs w:val="28"/>
          <w:vertAlign w:val="superscript"/>
        </w:rPr>
        <w:t>th</w:t>
      </w:r>
      <w:r w:rsidR="00EA675F">
        <w:rPr>
          <w:sz w:val="28"/>
          <w:szCs w:val="28"/>
        </w:rPr>
        <w:t xml:space="preserve"> May 2018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504"/>
        <w:gridCol w:w="3568"/>
      </w:tblGrid>
      <w:tr w:rsidR="008523BE" w:rsidRPr="008523BE" w:rsidTr="00B960F6">
        <w:tc>
          <w:tcPr>
            <w:tcW w:w="5504" w:type="dxa"/>
          </w:tcPr>
          <w:p w:rsidR="008523BE" w:rsidRPr="008523BE" w:rsidRDefault="00EA675F" w:rsidP="00B960F6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Updated planner [JH]</w:t>
            </w:r>
          </w:p>
        </w:tc>
        <w:tc>
          <w:tcPr>
            <w:tcW w:w="3568" w:type="dxa"/>
          </w:tcPr>
          <w:p w:rsidR="008523BE" w:rsidRPr="00B960F6" w:rsidRDefault="008523BE" w:rsidP="00B960F6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8523BE" w:rsidRPr="008523BE" w:rsidTr="00B960F6">
        <w:tc>
          <w:tcPr>
            <w:tcW w:w="5504" w:type="dxa"/>
          </w:tcPr>
          <w:p w:rsidR="00EA675F" w:rsidRPr="00EA675F" w:rsidRDefault="008523BE" w:rsidP="00EA675F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>Application to Groundworks for further support, including Technical Support where appropriate [JH]</w:t>
            </w:r>
          </w:p>
        </w:tc>
        <w:tc>
          <w:tcPr>
            <w:tcW w:w="3568" w:type="dxa"/>
          </w:tcPr>
          <w:p w:rsidR="008523BE" w:rsidRPr="00B960F6" w:rsidRDefault="008523BE" w:rsidP="00B960F6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E86A07" w:rsidRPr="008523BE" w:rsidTr="00574C98">
        <w:trPr>
          <w:trHeight w:val="1101"/>
        </w:trPr>
        <w:tc>
          <w:tcPr>
            <w:tcW w:w="5504" w:type="dxa"/>
          </w:tcPr>
          <w:p w:rsidR="00E86A07" w:rsidRPr="008523BE" w:rsidRDefault="00EA675F" w:rsidP="00B960F6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Agreed</w:t>
            </w:r>
            <w:r w:rsidR="00E86A07" w:rsidRPr="008523BE">
              <w:rPr>
                <w:rFonts w:ascii="Century Gothic" w:hAnsi="Century Gothic"/>
                <w:sz w:val="16"/>
                <w:szCs w:val="16"/>
              </w:rPr>
              <w:t xml:space="preserve"> sett</w:t>
            </w:r>
            <w:r>
              <w:rPr>
                <w:rFonts w:ascii="Century Gothic" w:hAnsi="Century Gothic"/>
                <w:sz w:val="16"/>
                <w:szCs w:val="16"/>
              </w:rPr>
              <w:t>lement boundary to be drawn</w:t>
            </w:r>
            <w:r w:rsidR="00E86A07" w:rsidRPr="008523BE">
              <w:rPr>
                <w:rFonts w:ascii="Century Gothic" w:hAnsi="Century Gothic"/>
                <w:sz w:val="16"/>
                <w:szCs w:val="16"/>
              </w:rPr>
              <w:t xml:space="preserve"> [JH]</w:t>
            </w:r>
          </w:p>
          <w:p w:rsidR="00E86A07" w:rsidRDefault="00EA675F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Methodology Sketched</w:t>
            </w:r>
          </w:p>
          <w:p w:rsidR="00EA675F" w:rsidRDefault="00EA675F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Submitted to JL for comments</w:t>
            </w:r>
          </w:p>
          <w:p w:rsidR="00EA675F" w:rsidRDefault="00EA675F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Official Draft required?</w:t>
            </w:r>
          </w:p>
          <w:p w:rsidR="00EA675F" w:rsidRPr="008523BE" w:rsidRDefault="00EA675F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Printed for Consultation</w:t>
            </w:r>
          </w:p>
        </w:tc>
        <w:tc>
          <w:tcPr>
            <w:tcW w:w="3568" w:type="dxa"/>
          </w:tcPr>
          <w:p w:rsidR="00E86A07" w:rsidRPr="00B960F6" w:rsidRDefault="00E86A07" w:rsidP="00B960F6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E86A07" w:rsidRPr="008523BE" w:rsidTr="00E86A07">
        <w:trPr>
          <w:trHeight w:val="628"/>
        </w:trPr>
        <w:tc>
          <w:tcPr>
            <w:tcW w:w="5504" w:type="dxa"/>
          </w:tcPr>
          <w:p w:rsidR="00E86A07" w:rsidRPr="008523BE" w:rsidRDefault="00EA675F" w:rsidP="00B960F6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Agreed </w:t>
            </w:r>
            <w:r w:rsidR="00E86A07" w:rsidRPr="008523BE">
              <w:rPr>
                <w:rFonts w:ascii="Century Gothic" w:hAnsi="Century Gothic"/>
                <w:sz w:val="16"/>
                <w:szCs w:val="16"/>
              </w:rPr>
              <w:t>Settlement G</w:t>
            </w:r>
            <w:r>
              <w:rPr>
                <w:rFonts w:ascii="Century Gothic" w:hAnsi="Century Gothic"/>
                <w:sz w:val="16"/>
                <w:szCs w:val="16"/>
              </w:rPr>
              <w:t xml:space="preserve">reen Spaces to be </w:t>
            </w:r>
            <w:r w:rsidR="00E86A07" w:rsidRPr="008523BE">
              <w:rPr>
                <w:rFonts w:ascii="Century Gothic" w:hAnsi="Century Gothic"/>
                <w:sz w:val="16"/>
                <w:szCs w:val="16"/>
              </w:rPr>
              <w:t>map</w:t>
            </w:r>
            <w:r>
              <w:rPr>
                <w:rFonts w:ascii="Century Gothic" w:hAnsi="Century Gothic"/>
                <w:sz w:val="16"/>
                <w:szCs w:val="16"/>
              </w:rPr>
              <w:t>ped</w:t>
            </w:r>
            <w:r w:rsidR="00E86A07" w:rsidRPr="008523BE">
              <w:rPr>
                <w:rFonts w:ascii="Century Gothic" w:hAnsi="Century Gothic"/>
                <w:sz w:val="16"/>
                <w:szCs w:val="16"/>
              </w:rPr>
              <w:t>. [JH]</w:t>
            </w:r>
          </w:p>
          <w:p w:rsidR="00EA675F" w:rsidRDefault="00EA675F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Notes on Green Spaces</w:t>
            </w:r>
          </w:p>
          <w:p w:rsidR="00EA675F" w:rsidRDefault="00EA675F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Submitted to JL for comments</w:t>
            </w:r>
          </w:p>
          <w:p w:rsidR="00E86A07" w:rsidRPr="008523BE" w:rsidRDefault="00EA675F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Official Draft for Consultation</w:t>
            </w:r>
            <w:r w:rsidR="00E86A07" w:rsidRPr="008523BE">
              <w:rPr>
                <w:rFonts w:ascii="Century Gothic" w:hAnsi="Century Gothic"/>
                <w:sz w:val="16"/>
                <w:szCs w:val="16"/>
              </w:rPr>
              <w:t xml:space="preserve">  </w:t>
            </w:r>
          </w:p>
        </w:tc>
        <w:tc>
          <w:tcPr>
            <w:tcW w:w="3568" w:type="dxa"/>
          </w:tcPr>
          <w:p w:rsidR="00E86A07" w:rsidRPr="00B960F6" w:rsidRDefault="00E86A07" w:rsidP="00B960F6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E86A07" w:rsidRPr="008523BE" w:rsidTr="00E86A07">
        <w:trPr>
          <w:trHeight w:val="1794"/>
        </w:trPr>
        <w:tc>
          <w:tcPr>
            <w:tcW w:w="5504" w:type="dxa"/>
          </w:tcPr>
          <w:p w:rsidR="00E86A07" w:rsidRPr="008523BE" w:rsidRDefault="00E86A07" w:rsidP="00B960F6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 xml:space="preserve">Housing sites </w:t>
            </w:r>
            <w:r w:rsidR="00EA675F">
              <w:rPr>
                <w:rFonts w:ascii="Century Gothic" w:hAnsi="Century Gothic"/>
                <w:sz w:val="16"/>
                <w:szCs w:val="16"/>
              </w:rPr>
              <w:t xml:space="preserve">map </w:t>
            </w:r>
            <w:r w:rsidRPr="008523BE">
              <w:rPr>
                <w:rFonts w:ascii="Century Gothic" w:hAnsi="Century Gothic"/>
                <w:sz w:val="16"/>
                <w:szCs w:val="16"/>
              </w:rPr>
              <w:t>within the settlement boundary</w:t>
            </w:r>
          </w:p>
          <w:p w:rsidR="00E86A07" w:rsidRDefault="00EA675F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Issues of development </w:t>
            </w:r>
            <w:proofErr w:type="spellStart"/>
            <w:r>
              <w:rPr>
                <w:rFonts w:ascii="Century Gothic" w:hAnsi="Century Gothic"/>
                <w:sz w:val="16"/>
                <w:szCs w:val="16"/>
              </w:rPr>
              <w:t>outwith</w:t>
            </w:r>
            <w:proofErr w:type="spellEnd"/>
            <w:r>
              <w:rPr>
                <w:rFonts w:ascii="Century Gothic" w:hAnsi="Century Gothic"/>
                <w:sz w:val="16"/>
                <w:szCs w:val="16"/>
              </w:rPr>
              <w:t xml:space="preserve"> boundary discussed</w:t>
            </w:r>
          </w:p>
          <w:p w:rsidR="00EA675F" w:rsidRDefault="00EA675F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Meeting with CAN arranged for next time</w:t>
            </w:r>
          </w:p>
          <w:p w:rsidR="00EA675F" w:rsidRDefault="00EA675F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Contact all landowners with proposals for  comments</w:t>
            </w:r>
            <w:r w:rsidR="00AD3F25">
              <w:rPr>
                <w:rFonts w:ascii="Century Gothic" w:hAnsi="Century Gothic"/>
                <w:sz w:val="16"/>
                <w:szCs w:val="16"/>
              </w:rPr>
              <w:t xml:space="preserve"> [BARBER, BELL, BURN, COLGAN, SUTHERLAND]</w:t>
            </w:r>
          </w:p>
          <w:p w:rsidR="00AD3F25" w:rsidRPr="008523BE" w:rsidRDefault="00DD04DA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Statement of inten</w:t>
            </w:r>
            <w:r w:rsidR="00AD3F25">
              <w:rPr>
                <w:rFonts w:ascii="Century Gothic" w:hAnsi="Century Gothic"/>
                <w:sz w:val="16"/>
                <w:szCs w:val="16"/>
              </w:rPr>
              <w:t>t about pre</w:t>
            </w:r>
            <w:r>
              <w:rPr>
                <w:rFonts w:ascii="Century Gothic" w:hAnsi="Century Gothic"/>
                <w:sz w:val="16"/>
                <w:szCs w:val="16"/>
              </w:rPr>
              <w:t>f</w:t>
            </w:r>
            <w:r w:rsidR="00AD3F25">
              <w:rPr>
                <w:rFonts w:ascii="Century Gothic" w:hAnsi="Century Gothic"/>
                <w:sz w:val="16"/>
                <w:szCs w:val="16"/>
              </w:rPr>
              <w:t>er</w:t>
            </w:r>
            <w:r>
              <w:rPr>
                <w:rFonts w:ascii="Century Gothic" w:hAnsi="Century Gothic"/>
                <w:sz w:val="16"/>
                <w:szCs w:val="16"/>
              </w:rPr>
              <w:t>red o</w:t>
            </w:r>
            <w:r w:rsidR="00AD3F25">
              <w:rPr>
                <w:rFonts w:ascii="Century Gothic" w:hAnsi="Century Gothic"/>
                <w:sz w:val="16"/>
                <w:szCs w:val="16"/>
              </w:rPr>
              <w:t>ptions – inc</w:t>
            </w:r>
            <w:r>
              <w:rPr>
                <w:rFonts w:ascii="Century Gothic" w:hAnsi="Century Gothic"/>
                <w:sz w:val="16"/>
                <w:szCs w:val="16"/>
              </w:rPr>
              <w:t>l</w:t>
            </w:r>
            <w:r w:rsidR="00AD3F25">
              <w:rPr>
                <w:rFonts w:ascii="Century Gothic" w:hAnsi="Century Gothic"/>
                <w:sz w:val="16"/>
                <w:szCs w:val="16"/>
              </w:rPr>
              <w:t xml:space="preserve">uding possible partnerships with Hugh Burn, </w:t>
            </w:r>
          </w:p>
        </w:tc>
        <w:tc>
          <w:tcPr>
            <w:tcW w:w="3568" w:type="dxa"/>
          </w:tcPr>
          <w:p w:rsidR="00E86A07" w:rsidRPr="00B960F6" w:rsidRDefault="00E86A07" w:rsidP="00B960F6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8523BE" w:rsidRPr="008523BE" w:rsidTr="00B960F6">
        <w:tc>
          <w:tcPr>
            <w:tcW w:w="5504" w:type="dxa"/>
          </w:tcPr>
          <w:p w:rsidR="00E86A07" w:rsidRDefault="008523BE" w:rsidP="00E86A07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>Buildings and Heritage Features to be surveyed and Policy Proposed [AD]</w:t>
            </w:r>
            <w:r w:rsidR="00E86A07" w:rsidRPr="008523BE">
              <w:rPr>
                <w:rFonts w:ascii="Century Gothic" w:hAnsi="Century Gothic"/>
                <w:sz w:val="16"/>
                <w:szCs w:val="16"/>
              </w:rPr>
              <w:t xml:space="preserve"> </w:t>
            </w:r>
          </w:p>
          <w:p w:rsidR="00E86A07" w:rsidRPr="008523BE" w:rsidRDefault="00E86A07" w:rsidP="00E86A07">
            <w:pPr>
              <w:pStyle w:val="ListParagraph"/>
              <w:numPr>
                <w:ilvl w:val="1"/>
                <w:numId w:val="1"/>
              </w:numPr>
              <w:spacing w:before="60" w:after="60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L</w:t>
            </w:r>
            <w:r w:rsidRPr="008523BE">
              <w:rPr>
                <w:rFonts w:ascii="Century Gothic" w:hAnsi="Century Gothic"/>
                <w:sz w:val="16"/>
                <w:szCs w:val="16"/>
              </w:rPr>
              <w:t>ist of Designated assets and Non- designated assets.</w:t>
            </w:r>
          </w:p>
          <w:p w:rsidR="00E86A07" w:rsidRDefault="00E86A07" w:rsidP="00E86A07">
            <w:pPr>
              <w:pStyle w:val="ListParagraph"/>
              <w:numPr>
                <w:ilvl w:val="1"/>
                <w:numId w:val="1"/>
              </w:numPr>
              <w:spacing w:before="60" w:after="60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 xml:space="preserve">Non-designated heritage Assets – list to filter designated assets and non-designated that deserve policy intervention (from long list) </w:t>
            </w:r>
          </w:p>
          <w:p w:rsidR="00E86A07" w:rsidRPr="008523BE" w:rsidRDefault="00E86A07" w:rsidP="00E86A07">
            <w:pPr>
              <w:pStyle w:val="ListParagraph"/>
              <w:numPr>
                <w:ilvl w:val="1"/>
                <w:numId w:val="1"/>
              </w:numPr>
              <w:spacing w:before="60" w:after="60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>Map featuring heritage assets, housing and employment sites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[AD]</w:t>
            </w:r>
          </w:p>
          <w:p w:rsidR="008523BE" w:rsidRDefault="00E86A07" w:rsidP="00E86A07">
            <w:pPr>
              <w:pStyle w:val="ListParagraph"/>
              <w:numPr>
                <w:ilvl w:val="1"/>
                <w:numId w:val="1"/>
              </w:numPr>
              <w:spacing w:before="60" w:after="60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>Historic ‘core’ for Lowick?  If so, where?</w:t>
            </w:r>
            <w:r w:rsidR="00EA675F">
              <w:rPr>
                <w:rFonts w:ascii="Century Gothic" w:hAnsi="Century Gothic"/>
                <w:sz w:val="16"/>
                <w:szCs w:val="16"/>
              </w:rPr>
              <w:t xml:space="preserve"> [JH]</w:t>
            </w:r>
          </w:p>
          <w:p w:rsidR="00EA675F" w:rsidRPr="008523BE" w:rsidRDefault="00EA675F" w:rsidP="00E86A07">
            <w:pPr>
              <w:pStyle w:val="ListParagraph"/>
              <w:numPr>
                <w:ilvl w:val="1"/>
                <w:numId w:val="1"/>
              </w:numPr>
              <w:spacing w:before="60" w:after="60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A Design Code for Lowick [from brief]</w:t>
            </w:r>
          </w:p>
        </w:tc>
        <w:tc>
          <w:tcPr>
            <w:tcW w:w="3568" w:type="dxa"/>
          </w:tcPr>
          <w:p w:rsidR="008523BE" w:rsidRPr="00B960F6" w:rsidRDefault="008523BE" w:rsidP="00B960F6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E86A07" w:rsidRPr="008523BE" w:rsidTr="00623FC1">
        <w:trPr>
          <w:trHeight w:val="709"/>
        </w:trPr>
        <w:tc>
          <w:tcPr>
            <w:tcW w:w="5504" w:type="dxa"/>
          </w:tcPr>
          <w:p w:rsidR="00E86A07" w:rsidRPr="008523BE" w:rsidRDefault="00E86A07" w:rsidP="00B960F6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Nature Conservation</w:t>
            </w:r>
            <w:r w:rsidRPr="008523BE">
              <w:rPr>
                <w:rFonts w:ascii="Century Gothic" w:hAnsi="Century Gothic"/>
                <w:sz w:val="16"/>
                <w:szCs w:val="16"/>
              </w:rPr>
              <w:t xml:space="preserve"> Policy to be expanded and revised [JD]</w:t>
            </w:r>
            <w:r w:rsidRPr="008523BE">
              <w:rPr>
                <w:sz w:val="16"/>
                <w:szCs w:val="16"/>
              </w:rPr>
              <w:t xml:space="preserve"> </w:t>
            </w:r>
          </w:p>
          <w:p w:rsidR="00E86A07" w:rsidRPr="008523BE" w:rsidRDefault="00E86A07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>Nature conservation designations – statutory ones already protected – local nature reserves?</w:t>
            </w:r>
          </w:p>
        </w:tc>
        <w:tc>
          <w:tcPr>
            <w:tcW w:w="3568" w:type="dxa"/>
          </w:tcPr>
          <w:p w:rsidR="00E86A07" w:rsidRPr="00B960F6" w:rsidRDefault="00E86A07" w:rsidP="00B960F6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E86A07" w:rsidRPr="008523BE" w:rsidTr="00722808">
        <w:trPr>
          <w:trHeight w:val="905"/>
        </w:trPr>
        <w:tc>
          <w:tcPr>
            <w:tcW w:w="5504" w:type="dxa"/>
          </w:tcPr>
          <w:p w:rsidR="00E86A07" w:rsidRPr="008523BE" w:rsidRDefault="00E86A07" w:rsidP="00B960F6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>Policy for Community Facilities to be written [KC]</w:t>
            </w:r>
          </w:p>
          <w:p w:rsidR="00E86A07" w:rsidRDefault="00E86A07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>Community Facilities – policy for them or not? Which ones?</w:t>
            </w:r>
          </w:p>
          <w:p w:rsidR="00E86A07" w:rsidRDefault="00E86A07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>Map to feature community facilities</w:t>
            </w:r>
            <w:r w:rsidR="00A7520A">
              <w:rPr>
                <w:rFonts w:ascii="Century Gothic" w:hAnsi="Century Gothic"/>
                <w:sz w:val="16"/>
                <w:szCs w:val="16"/>
              </w:rPr>
              <w:t xml:space="preserve"> which need designating/protecting</w:t>
            </w:r>
          </w:p>
          <w:p w:rsidR="00AD3F25" w:rsidRPr="008523BE" w:rsidRDefault="00AD3F25" w:rsidP="00B960F6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Leisure facilities programme featuring green space on former football field, or South Road site to be explored with community representatives [tennis/bowls]</w:t>
            </w:r>
          </w:p>
        </w:tc>
        <w:tc>
          <w:tcPr>
            <w:tcW w:w="3568" w:type="dxa"/>
          </w:tcPr>
          <w:p w:rsidR="00E86A07" w:rsidRPr="00B960F6" w:rsidRDefault="00E86A07" w:rsidP="00B960F6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E86A07" w:rsidRPr="008523BE" w:rsidTr="004D3BEE">
        <w:trPr>
          <w:trHeight w:val="1493"/>
        </w:trPr>
        <w:tc>
          <w:tcPr>
            <w:tcW w:w="5504" w:type="dxa"/>
          </w:tcPr>
          <w:p w:rsidR="00E86A07" w:rsidRPr="008523BE" w:rsidRDefault="00E86A07" w:rsidP="00B960F6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>The need for Policies on Housing, The Local Economy and Accessibility to be reviewed</w:t>
            </w:r>
            <w:r w:rsidRPr="008523BE">
              <w:rPr>
                <w:sz w:val="16"/>
                <w:szCs w:val="16"/>
              </w:rPr>
              <w:t xml:space="preserve"> </w:t>
            </w:r>
          </w:p>
          <w:p w:rsidR="00A7520A" w:rsidRDefault="00A7520A" w:rsidP="00A7520A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Option for Development to be</w:t>
            </w:r>
            <w:r w:rsidR="00E86A07" w:rsidRPr="008523BE">
              <w:rPr>
                <w:rFonts w:ascii="Century Gothic" w:hAnsi="Century Gothic"/>
                <w:sz w:val="16"/>
                <w:szCs w:val="16"/>
              </w:rPr>
              <w:t xml:space="preserve"> pursued with </w:t>
            </w:r>
            <w:r>
              <w:rPr>
                <w:rFonts w:ascii="Century Gothic" w:hAnsi="Century Gothic"/>
                <w:sz w:val="16"/>
                <w:szCs w:val="16"/>
              </w:rPr>
              <w:t xml:space="preserve">advice from </w:t>
            </w:r>
            <w:r w:rsidR="00E86A07" w:rsidRPr="008523BE">
              <w:rPr>
                <w:rFonts w:ascii="Century Gothic" w:hAnsi="Century Gothic"/>
                <w:sz w:val="16"/>
                <w:szCs w:val="16"/>
              </w:rPr>
              <w:t>CAN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</w:p>
          <w:p w:rsidR="00E86A07" w:rsidRPr="008523BE" w:rsidRDefault="00E86A07" w:rsidP="00A7520A">
            <w:pPr>
              <w:pStyle w:val="ListParagraph"/>
              <w:numPr>
                <w:ilvl w:val="1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 xml:space="preserve">Additional funding available </w:t>
            </w:r>
            <w:r w:rsidR="00A7520A">
              <w:rPr>
                <w:rFonts w:ascii="Century Gothic" w:hAnsi="Century Gothic"/>
                <w:sz w:val="16"/>
                <w:szCs w:val="16"/>
              </w:rPr>
              <w:t>for these – info to be provided</w:t>
            </w:r>
          </w:p>
        </w:tc>
        <w:tc>
          <w:tcPr>
            <w:tcW w:w="3568" w:type="dxa"/>
          </w:tcPr>
          <w:p w:rsidR="00E86A07" w:rsidRPr="00B960F6" w:rsidRDefault="00E86A07" w:rsidP="00B960F6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7520A" w:rsidRPr="008523BE" w:rsidTr="00B960F6">
        <w:tc>
          <w:tcPr>
            <w:tcW w:w="5504" w:type="dxa"/>
          </w:tcPr>
          <w:p w:rsidR="00A7520A" w:rsidRPr="008523BE" w:rsidRDefault="00A7520A" w:rsidP="00B960F6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Draft Statement or Vision to be drawn up for the Consultation Day [JH + JL + Group]</w:t>
            </w:r>
          </w:p>
        </w:tc>
        <w:tc>
          <w:tcPr>
            <w:tcW w:w="3568" w:type="dxa"/>
          </w:tcPr>
          <w:p w:rsidR="00A7520A" w:rsidRDefault="00A7520A" w:rsidP="00B960F6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8523BE" w:rsidRPr="008523BE" w:rsidTr="00B960F6">
        <w:tc>
          <w:tcPr>
            <w:tcW w:w="5504" w:type="dxa"/>
          </w:tcPr>
          <w:p w:rsidR="008523BE" w:rsidRPr="008523BE" w:rsidRDefault="008523BE" w:rsidP="00B960F6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 w:rsidRPr="008523BE">
              <w:rPr>
                <w:rFonts w:ascii="Century Gothic" w:hAnsi="Century Gothic"/>
                <w:sz w:val="16"/>
                <w:szCs w:val="16"/>
              </w:rPr>
              <w:t>A date for a local exhibition of the proposals for the plan to b</w:t>
            </w:r>
            <w:r w:rsidR="00AD3F25">
              <w:rPr>
                <w:rFonts w:ascii="Century Gothic" w:hAnsi="Century Gothic"/>
                <w:sz w:val="16"/>
                <w:szCs w:val="16"/>
              </w:rPr>
              <w:t xml:space="preserve">e </w:t>
            </w:r>
            <w:r w:rsidR="00DD04DA">
              <w:rPr>
                <w:rFonts w:ascii="Century Gothic" w:hAnsi="Century Gothic"/>
                <w:sz w:val="16"/>
                <w:szCs w:val="16"/>
              </w:rPr>
              <w:t>arranged in</w:t>
            </w:r>
            <w:r w:rsidR="00AD3F25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="00E86A07">
              <w:rPr>
                <w:rFonts w:ascii="Century Gothic" w:hAnsi="Century Gothic"/>
                <w:sz w:val="16"/>
                <w:szCs w:val="16"/>
              </w:rPr>
              <w:t>June</w:t>
            </w:r>
            <w:r w:rsidRPr="008523BE">
              <w:rPr>
                <w:rFonts w:ascii="Century Gothic" w:hAnsi="Century Gothic"/>
                <w:sz w:val="16"/>
                <w:szCs w:val="16"/>
              </w:rPr>
              <w:t>, after the meeting.</w:t>
            </w:r>
          </w:p>
        </w:tc>
        <w:tc>
          <w:tcPr>
            <w:tcW w:w="3568" w:type="dxa"/>
          </w:tcPr>
          <w:p w:rsidR="008523BE" w:rsidRPr="00B960F6" w:rsidRDefault="00A7520A" w:rsidP="00B960F6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This I proposed for Saturday June 23rd</w:t>
            </w:r>
          </w:p>
        </w:tc>
      </w:tr>
      <w:tr w:rsidR="00AD3F25" w:rsidRPr="008523BE" w:rsidTr="00B960F6">
        <w:tc>
          <w:tcPr>
            <w:tcW w:w="5504" w:type="dxa"/>
          </w:tcPr>
          <w:p w:rsidR="00AD3F25" w:rsidRPr="008523BE" w:rsidRDefault="00DD04DA" w:rsidP="00DD04DA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Meeting</w:t>
            </w:r>
            <w:r w:rsidR="00AD3F25">
              <w:rPr>
                <w:rFonts w:ascii="Century Gothic" w:hAnsi="Century Gothic"/>
                <w:sz w:val="16"/>
                <w:szCs w:val="16"/>
              </w:rPr>
              <w:t xml:space="preserve"> to </w:t>
            </w:r>
            <w:r>
              <w:rPr>
                <w:rFonts w:ascii="Century Gothic" w:hAnsi="Century Gothic"/>
                <w:sz w:val="16"/>
                <w:szCs w:val="16"/>
              </w:rPr>
              <w:t>discuss</w:t>
            </w:r>
            <w:r w:rsidR="00AD3F25">
              <w:rPr>
                <w:rFonts w:ascii="Century Gothic" w:hAnsi="Century Gothic"/>
                <w:sz w:val="16"/>
                <w:szCs w:val="16"/>
              </w:rPr>
              <w:t xml:space="preserve"> feedback from the Exhibition</w:t>
            </w:r>
            <w:r>
              <w:rPr>
                <w:rFonts w:ascii="Century Gothic" w:hAnsi="Century Gothic"/>
                <w:sz w:val="16"/>
                <w:szCs w:val="16"/>
              </w:rPr>
              <w:t>: July 19th in the Village Hall</w:t>
            </w:r>
          </w:p>
        </w:tc>
        <w:tc>
          <w:tcPr>
            <w:tcW w:w="3568" w:type="dxa"/>
          </w:tcPr>
          <w:p w:rsidR="00AD3F25" w:rsidRPr="00B960F6" w:rsidRDefault="00A7520A" w:rsidP="00B960F6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This is to be scheduled as part of Parish Council business, open to the Planning Group and others</w:t>
            </w:r>
          </w:p>
        </w:tc>
      </w:tr>
      <w:tr w:rsidR="00DD04DA" w:rsidRPr="008523BE" w:rsidTr="00B960F6">
        <w:tc>
          <w:tcPr>
            <w:tcW w:w="5504" w:type="dxa"/>
          </w:tcPr>
          <w:p w:rsidR="00DD04DA" w:rsidRDefault="00DD04DA" w:rsidP="00DD04DA">
            <w:pPr>
              <w:pStyle w:val="ListParagraph"/>
              <w:numPr>
                <w:ilvl w:val="0"/>
                <w:numId w:val="1"/>
              </w:numPr>
              <w:spacing w:before="60" w:after="60"/>
              <w:ind w:hanging="357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lastRenderedPageBreak/>
              <w:t>Plan to be written</w:t>
            </w:r>
          </w:p>
        </w:tc>
        <w:tc>
          <w:tcPr>
            <w:tcW w:w="3568" w:type="dxa"/>
          </w:tcPr>
          <w:p w:rsidR="00DD04DA" w:rsidRPr="00B960F6" w:rsidRDefault="00DD04DA" w:rsidP="00B960F6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</w:tbl>
    <w:p w:rsidR="00677914" w:rsidRPr="00677914" w:rsidRDefault="00677914" w:rsidP="00677914">
      <w:pPr>
        <w:rPr>
          <w:rFonts w:ascii="Century Gothic" w:hAnsi="Century Gothic"/>
        </w:rPr>
      </w:pPr>
    </w:p>
    <w:p w:rsidR="00677914" w:rsidRPr="00677914" w:rsidRDefault="00677914" w:rsidP="00677914">
      <w:pPr>
        <w:rPr>
          <w:rFonts w:ascii="Century Gothic" w:hAnsi="Century Gothic"/>
        </w:rPr>
      </w:pPr>
      <w:r w:rsidRPr="00677914">
        <w:rPr>
          <w:rFonts w:ascii="Century Gothic" w:hAnsi="Century Gothic"/>
        </w:rPr>
        <w:t>A meeting of the group will take place at 7.pm on May 9</w:t>
      </w:r>
      <w:r w:rsidRPr="00677914">
        <w:rPr>
          <w:rFonts w:ascii="Century Gothic" w:hAnsi="Century Gothic"/>
          <w:vertAlign w:val="superscript"/>
        </w:rPr>
        <w:t>th</w:t>
      </w:r>
      <w:r w:rsidRPr="00677914">
        <w:rPr>
          <w:rFonts w:ascii="Century Gothic" w:hAnsi="Century Gothic"/>
        </w:rPr>
        <w:t xml:space="preserve"> at the Black Bull to discuss progress.</w:t>
      </w:r>
    </w:p>
    <w:p w:rsidR="00400738" w:rsidRDefault="00400738" w:rsidP="00400738">
      <w:pPr>
        <w:ind w:firstLine="105"/>
      </w:pPr>
    </w:p>
    <w:p w:rsidR="00397447" w:rsidRDefault="00397447" w:rsidP="00DE44C8">
      <w:pPr>
        <w:ind w:firstLine="105"/>
      </w:pPr>
    </w:p>
    <w:sectPr w:rsidR="003974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A2D5B"/>
    <w:multiLevelType w:val="hybridMultilevel"/>
    <w:tmpl w:val="762AAD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447"/>
    <w:rsid w:val="001706B0"/>
    <w:rsid w:val="00361C79"/>
    <w:rsid w:val="00397447"/>
    <w:rsid w:val="00400738"/>
    <w:rsid w:val="00482905"/>
    <w:rsid w:val="00677914"/>
    <w:rsid w:val="008523BE"/>
    <w:rsid w:val="00856C30"/>
    <w:rsid w:val="009C23C3"/>
    <w:rsid w:val="00A7520A"/>
    <w:rsid w:val="00AD3F25"/>
    <w:rsid w:val="00B2779D"/>
    <w:rsid w:val="00B960F6"/>
    <w:rsid w:val="00BC6AF2"/>
    <w:rsid w:val="00D678F8"/>
    <w:rsid w:val="00DD04DA"/>
    <w:rsid w:val="00DE44C8"/>
    <w:rsid w:val="00DE6EE4"/>
    <w:rsid w:val="00E86A07"/>
    <w:rsid w:val="00EA675F"/>
    <w:rsid w:val="00EB41FF"/>
    <w:rsid w:val="00EF5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4C8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9C23C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Century Gothic" w:eastAsiaTheme="majorEastAsia" w:hAnsi="Century Gothic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C23C3"/>
    <w:rPr>
      <w:rFonts w:ascii="Century Gothic" w:eastAsiaTheme="majorEastAsia" w:hAnsi="Century Gothic" w:cstheme="majorBidi"/>
      <w:b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8523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4C8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9C23C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Century Gothic" w:eastAsiaTheme="majorEastAsia" w:hAnsi="Century Gothic" w:cstheme="majorBidi"/>
      <w:b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C23C3"/>
    <w:rPr>
      <w:rFonts w:ascii="Century Gothic" w:eastAsiaTheme="majorEastAsia" w:hAnsi="Century Gothic" w:cstheme="majorBidi"/>
      <w:b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8523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504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1131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cp:lastPrinted>2018-06-04T16:12:00Z</cp:lastPrinted>
  <dcterms:created xsi:type="dcterms:W3CDTF">2018-05-10T11:23:00Z</dcterms:created>
  <dcterms:modified xsi:type="dcterms:W3CDTF">2018-06-05T12:19:00Z</dcterms:modified>
</cp:coreProperties>
</file>